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9CCD7F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84F2B7C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70442B8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247DBEE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E851F7B" wp14:editId="607AB499">
                  <wp:extent cx="1533525" cy="790575"/>
                  <wp:effectExtent l="0" t="0" r="9525" b="9525"/>
                  <wp:docPr id="1991654054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285A912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ADC87D7" w14:textId="77777777" w:rsidR="0055760B" w:rsidRDefault="00AF66A4" w:rsidP="00AF66A4">
      <w:r w:rsidRPr="00AF66A4">
        <w:t>Adapter zur Verlängerung des e</w:t>
      </w:r>
      <w:r w:rsidRPr="00AF66A4">
        <w:rPr>
          <w:vertAlign w:val="superscript"/>
        </w:rPr>
        <w:t>go</w:t>
      </w:r>
      <w:r w:rsidRPr="00AF66A4">
        <w:t xml:space="preserve"> und Ne</w:t>
      </w:r>
      <w:r w:rsidRPr="00AF66A4">
        <w:rPr>
          <w:vertAlign w:val="superscript"/>
        </w:rPr>
        <w:t>xx</w:t>
      </w:r>
      <w:r w:rsidRPr="00AF66A4">
        <w:t>t</w:t>
      </w:r>
      <w:r w:rsidRPr="00AF66A4">
        <w:br/>
        <w:t>Typ 2/AD 160</w:t>
      </w:r>
      <w:r w:rsidRPr="00AF66A4">
        <w:br/>
        <w:t>Adapter für thermisch getrennte Rundkanäle mit Ø 160 mm, notwendig für den e</w:t>
      </w:r>
      <w:r w:rsidRPr="00AF66A4">
        <w:rPr>
          <w:vertAlign w:val="superscript"/>
        </w:rPr>
        <w:t>go</w:t>
      </w:r>
      <w:r w:rsidRPr="00AF66A4">
        <w:t xml:space="preserve"> und Ne</w:t>
      </w:r>
      <w:r w:rsidRPr="00AF66A4">
        <w:rPr>
          <w:vertAlign w:val="superscript"/>
        </w:rPr>
        <w:t>xx</w:t>
      </w:r>
      <w:r w:rsidRPr="00AF66A4">
        <w:t>t</w:t>
      </w:r>
      <w:r w:rsidRPr="00AF66A4">
        <w:br/>
        <w:t>Einbau in Rundkanal mit Ø 160 mm</w:t>
      </w:r>
      <w:r w:rsidRPr="00AF66A4">
        <w:br/>
        <w:t>Ab diesen Wandstärken wird der 2/AD 160 für die Kanaltrennung benötigt:</w:t>
      </w:r>
      <w:r w:rsidRPr="00AF66A4">
        <w:br/>
        <w:t>- e</w:t>
      </w:r>
      <w:r w:rsidRPr="00AF66A4">
        <w:rPr>
          <w:vertAlign w:val="superscript"/>
        </w:rPr>
        <w:t>go</w:t>
      </w:r>
      <w:r w:rsidRPr="00AF66A4">
        <w:t xml:space="preserve"> ab 400 mm</w:t>
      </w:r>
      <w:r w:rsidRPr="00AF66A4">
        <w:br/>
        <w:t>- Ne</w:t>
      </w:r>
      <w:r w:rsidRPr="00AF66A4">
        <w:rPr>
          <w:vertAlign w:val="superscript"/>
        </w:rPr>
        <w:t>xx</w:t>
      </w:r>
      <w:r w:rsidRPr="00AF66A4">
        <w:t>t Unterputzvariante ab 475 mm</w:t>
      </w:r>
      <w:r w:rsidRPr="00AF66A4">
        <w:br/>
        <w:t>- Ne</w:t>
      </w:r>
      <w:r w:rsidRPr="00AF66A4">
        <w:rPr>
          <w:vertAlign w:val="superscript"/>
        </w:rPr>
        <w:t>xx</w:t>
      </w:r>
      <w:r w:rsidRPr="00AF66A4">
        <w:t xml:space="preserve">t </w:t>
      </w:r>
      <w:proofErr w:type="spellStart"/>
      <w:r w:rsidRPr="00AF66A4">
        <w:t>Aufputzvariante</w:t>
      </w:r>
      <w:proofErr w:type="spellEnd"/>
      <w:r w:rsidRPr="00AF66A4">
        <w:t xml:space="preserve"> ab 303 mm</w:t>
      </w:r>
      <w:r w:rsidRPr="00AF66A4">
        <w:br/>
      </w:r>
      <w:r w:rsidRPr="00AF66A4">
        <w:br/>
        <w:t>Technische Daten:</w:t>
      </w:r>
    </w:p>
    <w:p w14:paraId="5B680716" w14:textId="347AD373" w:rsidR="00AF66A4" w:rsidRPr="0055760B" w:rsidRDefault="00AF66A4" w:rsidP="00AF66A4">
      <w:r w:rsidRPr="0055760B">
        <w:t>Material: EPP</w:t>
      </w:r>
      <w:r w:rsidRPr="0055760B">
        <w:br/>
      </w:r>
      <w:r w:rsidRPr="0055760B">
        <w:br/>
        <w:t>Maße (Ø x L): 152 x 100 mm</w:t>
      </w:r>
      <w:r w:rsidRPr="0055760B">
        <w:br/>
      </w:r>
      <w:r w:rsidRPr="0055760B">
        <w:br/>
        <w:t>Fabrikat: LUNOS</w:t>
      </w:r>
      <w:r w:rsidRPr="0055760B">
        <w:br/>
        <w:t>Typ: 2/AD 160</w:t>
      </w:r>
      <w:r w:rsidRPr="0055760B">
        <w:br/>
        <w:t>Best.-Nr.: 39965</w:t>
      </w:r>
    </w:p>
    <w:p w14:paraId="3CB40AEE" w14:textId="0FF5B703" w:rsidR="00110E08" w:rsidRPr="0055760B" w:rsidRDefault="00110E0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110E08" w:rsidRPr="0055760B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2CC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416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2026-01-26T15:18:00Z</dcterms:created>
  <dcterms:modified xsi:type="dcterms:W3CDTF">2026-01-26T15:18:00Z</dcterms:modified>
</cp:coreProperties>
</file>