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01285FCC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62B5FCE4" w14:textId="53183B1C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7AB39502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56687A4A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5164D525" wp14:editId="1B0301F7">
                  <wp:extent cx="1533525" cy="790575"/>
                  <wp:effectExtent l="0" t="0" r="9525" b="9525"/>
                  <wp:docPr id="1853820016" name="Grafik 1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672154" name="Grafik 1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4EFD2B4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057025BA" w14:textId="1392F8DA" w:rsidR="006F7D80" w:rsidRDefault="006F7D80" w:rsidP="006F7D80">
      <w:r>
        <w:t>Silvento</w:t>
      </w:r>
      <w:r w:rsidR="006D68FD">
        <w:t xml:space="preserve"> </w:t>
      </w:r>
      <w:r w:rsidR="009639E4">
        <w:t>ec</w:t>
      </w:r>
      <w:r>
        <w:t xml:space="preserve"> Unterputzgehäuse für Außenwandeinbau</w:t>
      </w:r>
      <w:r>
        <w:br/>
        <w:t>Typ 3/UP-AS17,5</w:t>
      </w:r>
      <w:r>
        <w:br/>
        <w:t>Wandeinbaugehäuse mit Styroporummantelung zum Einmauern in die Außenwand mit</w:t>
      </w:r>
      <w:r w:rsidR="00087519">
        <w:t xml:space="preserve"> </w:t>
      </w:r>
      <w:r>
        <w:t>rückseitigem Abluftstutzen (Abluftstutzen nach hinten) DN 80,</w:t>
      </w:r>
      <w:r>
        <w:br/>
      </w:r>
      <w:proofErr w:type="spellStart"/>
      <w:r>
        <w:t>leckluftdichter</w:t>
      </w:r>
      <w:proofErr w:type="spellEnd"/>
      <w:r>
        <w:t xml:space="preserve"> Rückschlagklappe und</w:t>
      </w:r>
      <w:r>
        <w:br/>
        <w:t xml:space="preserve">Putzschutzdeckel sowie </w:t>
      </w:r>
      <w:proofErr w:type="spellStart"/>
      <w:r>
        <w:t>Netzanschlußklemme</w:t>
      </w:r>
      <w:proofErr w:type="spellEnd"/>
      <w:r>
        <w:br/>
        <w:t>Verpackungseinheit inklusive Rohr 9/J30 mit Durchmesser 98 mm und einer Länge von 300 mm sowie Styroporkleber</w:t>
      </w:r>
      <w:r>
        <w:br/>
      </w:r>
      <w:r>
        <w:br/>
        <w:t>Technische Daten:</w:t>
      </w:r>
      <w:r>
        <w:br/>
      </w:r>
      <w:r w:rsidRPr="00A865B3">
        <w:rPr>
          <w:color w:val="000000" w:themeColor="text1"/>
        </w:rPr>
        <w:t>Farbe: weiß</w:t>
      </w:r>
      <w:r w:rsidR="009639E4" w:rsidRPr="00A865B3">
        <w:rPr>
          <w:color w:val="000000" w:themeColor="text1"/>
        </w:rPr>
        <w:t xml:space="preserve"> (ähnlich RAL 9016)</w:t>
      </w:r>
      <w:r>
        <w:br/>
        <w:t xml:space="preserve">Material: </w:t>
      </w:r>
      <w:r w:rsidR="009639E4">
        <w:t>PS</w:t>
      </w:r>
      <w:r>
        <w:br/>
      </w:r>
      <w:r>
        <w:br/>
        <w:t>Maße (H x B x T): 270 x 270 x 175 mm</w:t>
      </w:r>
      <w:r>
        <w:br/>
        <w:t>Abluftstutzen: DN 80</w:t>
      </w:r>
    </w:p>
    <w:p w14:paraId="2E31A4CD" w14:textId="03B30269" w:rsidR="006F7D80" w:rsidRPr="00E85A0B" w:rsidRDefault="006F7D80" w:rsidP="006F7D80">
      <w:pPr>
        <w:rPr>
          <w:lang w:val="en-US"/>
        </w:rPr>
      </w:pPr>
      <w:r w:rsidRPr="00E45B05">
        <w:rPr>
          <w:lang w:val="en-US"/>
        </w:rPr>
        <w:br/>
      </w:r>
      <w:proofErr w:type="spellStart"/>
      <w:r w:rsidRPr="00E85A0B">
        <w:rPr>
          <w:lang w:val="en-US"/>
        </w:rPr>
        <w:t>Fabrikat</w:t>
      </w:r>
      <w:proofErr w:type="spellEnd"/>
      <w:r w:rsidRPr="00E85A0B">
        <w:rPr>
          <w:lang w:val="en-US"/>
        </w:rPr>
        <w:t xml:space="preserve"> LUNOS</w:t>
      </w:r>
      <w:r w:rsidRPr="00E85A0B">
        <w:rPr>
          <w:lang w:val="en-US"/>
        </w:rPr>
        <w:br/>
      </w:r>
      <w:proofErr w:type="spellStart"/>
      <w:r w:rsidRPr="00E85A0B">
        <w:rPr>
          <w:lang w:val="en-US"/>
        </w:rPr>
        <w:t>Typ</w:t>
      </w:r>
      <w:proofErr w:type="spellEnd"/>
      <w:r w:rsidRPr="00E85A0B">
        <w:rPr>
          <w:lang w:val="en-US"/>
        </w:rPr>
        <w:t xml:space="preserve"> 3/UP-AS17,5</w:t>
      </w:r>
      <w:r w:rsidRPr="00E85A0B">
        <w:rPr>
          <w:lang w:val="en-US"/>
        </w:rPr>
        <w:br/>
      </w:r>
      <w:proofErr w:type="gramStart"/>
      <w:r w:rsidRPr="00E85A0B">
        <w:rPr>
          <w:lang w:val="en-US"/>
        </w:rPr>
        <w:t>Best.-</w:t>
      </w:r>
      <w:proofErr w:type="gramEnd"/>
      <w:r w:rsidRPr="00E85A0B">
        <w:rPr>
          <w:lang w:val="en-US"/>
        </w:rPr>
        <w:t>Nr. 39842</w:t>
      </w:r>
    </w:p>
    <w:p w14:paraId="7F7302B4" w14:textId="1E5416FF" w:rsidR="00087519" w:rsidRPr="00E85A0B" w:rsidRDefault="00087519">
      <w:pPr>
        <w:overflowPunct/>
        <w:autoSpaceDE/>
        <w:autoSpaceDN/>
        <w:adjustRightInd/>
        <w:spacing w:after="160" w:line="278" w:lineRule="auto"/>
        <w:textAlignment w:val="auto"/>
        <w:rPr>
          <w:lang w:val="en-US"/>
        </w:rPr>
      </w:pPr>
    </w:p>
    <w:sectPr w:rsidR="00087519" w:rsidRPr="00E85A0B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AAE"/>
    <w:rsid w:val="00205D9F"/>
    <w:rsid w:val="00213095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1165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94843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2784D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68F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031E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7F536F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55D8E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0A2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6B0F"/>
    <w:rsid w:val="00CA76BF"/>
    <w:rsid w:val="00CB0E6C"/>
    <w:rsid w:val="00CB2D53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D5161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C6C87"/>
    <w:rsid w:val="00FD5297"/>
    <w:rsid w:val="00FD7796"/>
    <w:rsid w:val="00FD7C83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517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2026-01-26T15:43:00Z</dcterms:created>
  <dcterms:modified xsi:type="dcterms:W3CDTF">2026-01-26T15:43:00Z</dcterms:modified>
</cp:coreProperties>
</file>