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190837" w:rsidRPr="00104F69" w14:paraId="0305D797" w14:textId="77777777" w:rsidTr="00EA01FE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238DE4F" w14:textId="77777777" w:rsidR="00190837" w:rsidRPr="00E769D9" w:rsidRDefault="00190837" w:rsidP="00EA01FE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AB56C0C" w14:textId="77777777" w:rsidR="00190837" w:rsidRPr="00104F69" w:rsidRDefault="00190837" w:rsidP="00EA01FE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CFEB8D6" w14:textId="77777777" w:rsidR="00190837" w:rsidRPr="00104F69" w:rsidRDefault="00190837" w:rsidP="00EA01FE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22C7A6C" wp14:editId="3C472702">
                  <wp:extent cx="1533525" cy="790575"/>
                  <wp:effectExtent l="0" t="0" r="9525" b="9525"/>
                  <wp:docPr id="513055851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692530" w14:textId="77777777" w:rsidR="00190837" w:rsidRPr="00190837" w:rsidRDefault="00190837" w:rsidP="00190837">
      <w:pPr>
        <w:overflowPunct/>
        <w:autoSpaceDE/>
        <w:autoSpaceDN/>
        <w:adjustRightInd/>
        <w:textAlignment w:val="auto"/>
      </w:pPr>
    </w:p>
    <w:p w14:paraId="12A5A692" w14:textId="43BA8410" w:rsidR="00190837" w:rsidRDefault="00190837" w:rsidP="00190837">
      <w:pPr>
        <w:overflowPunct/>
        <w:autoSpaceDE/>
        <w:autoSpaceDN/>
        <w:adjustRightInd/>
        <w:textAlignment w:val="auto"/>
      </w:pPr>
      <w:r w:rsidRPr="00190837">
        <w:t>WLAN-Modul zur kabellosen Kommunikation mit dem Einrohrventilator Silvento ec</w:t>
      </w:r>
    </w:p>
    <w:p w14:paraId="3A52AE4E" w14:textId="77777777" w:rsidR="00190837" w:rsidRPr="00190837" w:rsidRDefault="00190837" w:rsidP="00190837">
      <w:pPr>
        <w:pStyle w:val="NurText"/>
        <w:jc w:val="left"/>
        <w:rPr>
          <w:rFonts w:ascii="Arial" w:eastAsia="Times New Roman" w:hAnsi="Arial" w:cs="Goudy"/>
          <w:sz w:val="24"/>
        </w:rPr>
      </w:pPr>
      <w:r w:rsidRPr="00190837">
        <w:rPr>
          <w:rFonts w:ascii="Arial" w:eastAsia="Times New Roman" w:hAnsi="Arial" w:cs="Goudy"/>
          <w:sz w:val="24"/>
        </w:rPr>
        <w:t>Typ 5/WM</w:t>
      </w:r>
    </w:p>
    <w:p w14:paraId="6A4417D7" w14:textId="249F4441" w:rsidR="00190837" w:rsidRPr="00190837" w:rsidRDefault="00190837" w:rsidP="00190837">
      <w:pPr>
        <w:pStyle w:val="NurText"/>
        <w:jc w:val="left"/>
        <w:rPr>
          <w:rFonts w:ascii="Arial" w:eastAsia="Times New Roman" w:hAnsi="Arial" w:cs="Goudy"/>
          <w:sz w:val="24"/>
        </w:rPr>
      </w:pPr>
      <w:r w:rsidRPr="00190837">
        <w:rPr>
          <w:rFonts w:ascii="Arial" w:eastAsia="Times New Roman" w:hAnsi="Arial" w:cs="Goudy"/>
          <w:sz w:val="24"/>
        </w:rPr>
        <w:t>WLAN-Modul zur kabellosen Kommunikation mit dem Einrohrventilator Silvento ec</w:t>
      </w:r>
    </w:p>
    <w:p w14:paraId="51537E07" w14:textId="55FC09BE" w:rsidR="00190837" w:rsidRPr="00190837" w:rsidRDefault="00190837" w:rsidP="00190837">
      <w:pPr>
        <w:pStyle w:val="NurText"/>
        <w:jc w:val="left"/>
        <w:rPr>
          <w:rFonts w:ascii="Arial" w:eastAsia="Times New Roman" w:hAnsi="Arial" w:cs="Goudy"/>
          <w:sz w:val="24"/>
        </w:rPr>
      </w:pPr>
      <w:r w:rsidRPr="00190837">
        <w:rPr>
          <w:rFonts w:ascii="Arial" w:eastAsia="Times New Roman" w:hAnsi="Arial" w:cs="Goudy"/>
          <w:sz w:val="24"/>
        </w:rPr>
        <w:t>Das Modul ermöglicht eine manipulationssichere Konfiguration bei der Installation (Vermieterschutz) und eine allumfängliche Diagnose im Betrieb</w:t>
      </w:r>
    </w:p>
    <w:p w14:paraId="0B16B41A" w14:textId="410EAD24" w:rsidR="00190837" w:rsidRPr="00190837" w:rsidRDefault="00190837" w:rsidP="00190837">
      <w:pPr>
        <w:pStyle w:val="NurText"/>
        <w:jc w:val="left"/>
        <w:rPr>
          <w:rFonts w:ascii="Arial" w:eastAsia="Times New Roman" w:hAnsi="Arial" w:cs="Goudy"/>
          <w:sz w:val="24"/>
        </w:rPr>
      </w:pPr>
      <w:r w:rsidRPr="00190837">
        <w:rPr>
          <w:rFonts w:ascii="Arial" w:eastAsia="Times New Roman" w:hAnsi="Arial" w:cs="Goudy"/>
          <w:sz w:val="24"/>
        </w:rPr>
        <w:t>Betriebsdaten können in Echtzeit und bei Bedarf über einen längeren Zeitraum erfasst, ausgewertet und heruntergeladen werden</w:t>
      </w:r>
    </w:p>
    <w:p w14:paraId="01080FF5" w14:textId="77777777" w:rsidR="00190837" w:rsidRPr="00190837" w:rsidRDefault="00190837" w:rsidP="00190837">
      <w:pPr>
        <w:pStyle w:val="NurText"/>
        <w:jc w:val="left"/>
        <w:rPr>
          <w:rFonts w:ascii="Arial" w:eastAsia="Times New Roman" w:hAnsi="Arial" w:cs="Goudy"/>
          <w:sz w:val="24"/>
        </w:rPr>
      </w:pPr>
      <w:r w:rsidRPr="00190837">
        <w:rPr>
          <w:rFonts w:ascii="Arial" w:eastAsia="Times New Roman" w:hAnsi="Arial" w:cs="Goudy"/>
          <w:sz w:val="24"/>
        </w:rPr>
        <w:t>Das WLAN-Modul 5/WM erzeugt ein eigenes Netzwerk zur direkten Verbindung. Ebenso ist eine Einbindung des Moduls in ein bestehendes Netzwerk möglich.</w:t>
      </w:r>
    </w:p>
    <w:p w14:paraId="2D58DA8F" w14:textId="6B15263A" w:rsidR="00190837" w:rsidRPr="00190837" w:rsidRDefault="00190837" w:rsidP="00190837">
      <w:pPr>
        <w:pStyle w:val="NurText"/>
        <w:jc w:val="left"/>
        <w:rPr>
          <w:rFonts w:ascii="Arial" w:eastAsia="Times New Roman" w:hAnsi="Arial" w:cs="Goudy"/>
          <w:sz w:val="24"/>
        </w:rPr>
      </w:pPr>
      <w:r w:rsidRPr="00190837">
        <w:rPr>
          <w:rFonts w:ascii="Arial" w:eastAsia="Times New Roman" w:hAnsi="Arial" w:cs="Goudy"/>
          <w:sz w:val="24"/>
        </w:rPr>
        <w:t>Die Betriebsdatenerfassung aus übergeordneten Automatisierungen und/oder Gebäudeleitsystemen kann per das MQTT-Protokoll erfolgen</w:t>
      </w:r>
    </w:p>
    <w:p w14:paraId="44C56E66" w14:textId="77777777" w:rsidR="00190837" w:rsidRPr="00190837" w:rsidRDefault="00190837" w:rsidP="00190837">
      <w:pPr>
        <w:pStyle w:val="NurText"/>
        <w:jc w:val="left"/>
        <w:rPr>
          <w:rFonts w:ascii="Arial" w:eastAsia="Times New Roman" w:hAnsi="Arial" w:cs="Goudy"/>
          <w:sz w:val="24"/>
        </w:rPr>
      </w:pPr>
      <w:r w:rsidRPr="00190837">
        <w:rPr>
          <w:rFonts w:ascii="Arial" w:eastAsia="Times New Roman" w:hAnsi="Arial" w:cs="Goudy"/>
          <w:sz w:val="24"/>
        </w:rPr>
        <w:t>Zur Verwendung wird weder eine App noch eine Registrierung benötigt.</w:t>
      </w:r>
    </w:p>
    <w:p w14:paraId="65292B36" w14:textId="25686B58" w:rsidR="00190837" w:rsidRPr="00190837" w:rsidRDefault="00190837" w:rsidP="00190837">
      <w:pPr>
        <w:pStyle w:val="NurText"/>
        <w:jc w:val="left"/>
        <w:rPr>
          <w:rFonts w:ascii="Arial" w:eastAsia="Times New Roman" w:hAnsi="Arial" w:cs="Goudy"/>
          <w:sz w:val="24"/>
        </w:rPr>
      </w:pPr>
      <w:r w:rsidRPr="00190837">
        <w:rPr>
          <w:rFonts w:ascii="Arial" w:eastAsia="Times New Roman" w:hAnsi="Arial" w:cs="Goudy"/>
          <w:sz w:val="24"/>
        </w:rPr>
        <w:t>WLAN</w:t>
      </w:r>
      <w:r w:rsidRPr="00190837">
        <w:rPr>
          <w:rFonts w:ascii="Arial" w:eastAsia="Times New Roman" w:hAnsi="Arial" w:cs="Goudy"/>
          <w:sz w:val="24"/>
        </w:rPr>
        <w:noBreakHyphen/>
        <w:t>Modul 5/WM, Anschlussmaterial, Bedienungs- und Installationsunterlagen gehören zum Lieferumfang</w:t>
      </w:r>
    </w:p>
    <w:p w14:paraId="5A9E2569" w14:textId="77777777" w:rsidR="00190837" w:rsidRPr="00190837" w:rsidRDefault="00190837" w:rsidP="00190837">
      <w:pPr>
        <w:overflowPunct/>
        <w:autoSpaceDE/>
        <w:autoSpaceDN/>
        <w:adjustRightInd/>
        <w:textAlignment w:val="auto"/>
        <w:rPr>
          <w:szCs w:val="24"/>
        </w:rPr>
      </w:pPr>
    </w:p>
    <w:p w14:paraId="69847115" w14:textId="77777777" w:rsidR="00190837" w:rsidRPr="00190837" w:rsidRDefault="00190837" w:rsidP="00190837">
      <w:pPr>
        <w:pStyle w:val="NurText"/>
        <w:jc w:val="left"/>
        <w:rPr>
          <w:rFonts w:ascii="Arial" w:hAnsi="Arial" w:cs="Arial"/>
          <w:b/>
          <w:bCs/>
          <w:sz w:val="24"/>
          <w:szCs w:val="24"/>
        </w:rPr>
      </w:pPr>
      <w:r w:rsidRPr="00190837">
        <w:rPr>
          <w:rFonts w:ascii="Arial" w:hAnsi="Arial" w:cs="Arial"/>
          <w:b/>
          <w:bCs/>
          <w:sz w:val="24"/>
          <w:szCs w:val="24"/>
        </w:rPr>
        <w:t>Technische Daten:</w:t>
      </w:r>
    </w:p>
    <w:p w14:paraId="18F31457" w14:textId="77777777" w:rsidR="00190837" w:rsidRPr="00190837" w:rsidRDefault="00190837" w:rsidP="00190837">
      <w:pPr>
        <w:pStyle w:val="NurText"/>
        <w:jc w:val="left"/>
        <w:rPr>
          <w:rFonts w:ascii="Arial" w:hAnsi="Arial" w:cs="Arial"/>
          <w:sz w:val="24"/>
          <w:szCs w:val="24"/>
        </w:rPr>
      </w:pPr>
      <w:r w:rsidRPr="00190837">
        <w:rPr>
          <w:rFonts w:ascii="Arial" w:hAnsi="Arial" w:cs="Arial"/>
          <w:sz w:val="24"/>
          <w:szCs w:val="24"/>
        </w:rPr>
        <w:t xml:space="preserve">Funkstandard:     </w:t>
      </w:r>
      <w:r w:rsidRPr="00190837">
        <w:rPr>
          <w:rFonts w:ascii="Arial" w:hAnsi="Arial" w:cs="Arial"/>
          <w:sz w:val="24"/>
          <w:szCs w:val="24"/>
        </w:rPr>
        <w:tab/>
      </w:r>
      <w:r w:rsidRPr="00190837">
        <w:rPr>
          <w:rFonts w:ascii="Arial" w:hAnsi="Arial" w:cs="Arial"/>
          <w:sz w:val="24"/>
          <w:szCs w:val="24"/>
        </w:rPr>
        <w:tab/>
        <w:t>IEEE 802.11 b/g/n (2,4 GHz)</w:t>
      </w:r>
    </w:p>
    <w:p w14:paraId="405FFBB0" w14:textId="474804D9" w:rsidR="00190837" w:rsidRPr="00190837" w:rsidRDefault="00190837" w:rsidP="00190837">
      <w:pPr>
        <w:pStyle w:val="NurText"/>
        <w:jc w:val="left"/>
        <w:rPr>
          <w:rFonts w:ascii="Arial" w:hAnsi="Arial" w:cs="Arial"/>
          <w:sz w:val="24"/>
          <w:szCs w:val="24"/>
        </w:rPr>
      </w:pPr>
      <w:r w:rsidRPr="00190837">
        <w:rPr>
          <w:rFonts w:ascii="Arial" w:hAnsi="Arial" w:cs="Arial"/>
          <w:sz w:val="24"/>
          <w:szCs w:val="24"/>
        </w:rPr>
        <w:t>Sicherheitsmerkmale:</w:t>
      </w:r>
      <w:r w:rsidRPr="00190837">
        <w:rPr>
          <w:rFonts w:ascii="Arial" w:hAnsi="Arial" w:cs="Arial"/>
          <w:sz w:val="24"/>
          <w:szCs w:val="24"/>
        </w:rPr>
        <w:tab/>
        <w:t>Verschlüsselte Verbindung</w:t>
      </w:r>
      <w:r>
        <w:rPr>
          <w:rFonts w:ascii="Arial" w:hAnsi="Arial" w:cs="Arial"/>
          <w:sz w:val="24"/>
          <w:szCs w:val="24"/>
        </w:rPr>
        <w:t xml:space="preserve"> </w:t>
      </w:r>
      <w:r w:rsidRPr="00190837">
        <w:rPr>
          <w:rFonts w:ascii="Arial" w:hAnsi="Arial" w:cs="Arial"/>
          <w:sz w:val="24"/>
          <w:szCs w:val="24"/>
        </w:rPr>
        <w:t>(WPA2/WPA3)</w:t>
      </w:r>
    </w:p>
    <w:p w14:paraId="3D475D9D" w14:textId="77777777" w:rsidR="00190837" w:rsidRPr="00190837" w:rsidRDefault="00190837" w:rsidP="00190837">
      <w:pPr>
        <w:pStyle w:val="NurText"/>
        <w:jc w:val="left"/>
        <w:rPr>
          <w:rFonts w:ascii="Arial" w:hAnsi="Arial" w:cs="Arial"/>
          <w:sz w:val="24"/>
          <w:szCs w:val="24"/>
        </w:rPr>
      </w:pPr>
    </w:p>
    <w:p w14:paraId="75DF1F3B" w14:textId="77777777" w:rsidR="00190837" w:rsidRPr="00190837" w:rsidRDefault="00190837" w:rsidP="00190837">
      <w:pPr>
        <w:pStyle w:val="NurText"/>
        <w:jc w:val="left"/>
        <w:rPr>
          <w:rFonts w:ascii="Arial" w:hAnsi="Arial" w:cs="Arial"/>
          <w:sz w:val="24"/>
          <w:szCs w:val="24"/>
          <w:lang w:val="it-IT"/>
        </w:rPr>
      </w:pPr>
      <w:proofErr w:type="spellStart"/>
      <w:r w:rsidRPr="00190837">
        <w:rPr>
          <w:rFonts w:ascii="Arial" w:hAnsi="Arial" w:cs="Arial"/>
          <w:sz w:val="24"/>
          <w:szCs w:val="24"/>
          <w:lang w:val="it-IT"/>
        </w:rPr>
        <w:t>Maße</w:t>
      </w:r>
      <w:proofErr w:type="spellEnd"/>
      <w:r w:rsidRPr="00190837">
        <w:rPr>
          <w:rFonts w:ascii="Arial" w:hAnsi="Arial" w:cs="Arial"/>
          <w:sz w:val="24"/>
          <w:szCs w:val="24"/>
          <w:lang w:val="it-IT"/>
        </w:rPr>
        <w:t xml:space="preserve"> (H x B x T):</w:t>
      </w:r>
      <w:r w:rsidRPr="00190837">
        <w:rPr>
          <w:rFonts w:ascii="Arial" w:hAnsi="Arial" w:cs="Arial"/>
          <w:sz w:val="24"/>
          <w:szCs w:val="24"/>
          <w:lang w:val="it-IT"/>
        </w:rPr>
        <w:tab/>
      </w:r>
      <w:r w:rsidRPr="00190837">
        <w:rPr>
          <w:rFonts w:ascii="Arial" w:hAnsi="Arial" w:cs="Arial"/>
          <w:sz w:val="24"/>
          <w:szCs w:val="24"/>
          <w:lang w:val="it-IT"/>
        </w:rPr>
        <w:tab/>
      </w:r>
      <w:r w:rsidRPr="00190837">
        <w:rPr>
          <w:rFonts w:ascii="Arial" w:hAnsi="Arial" w:cs="Arial"/>
          <w:color w:val="000000"/>
          <w:sz w:val="24"/>
          <w:szCs w:val="24"/>
          <w:lang w:val="it-IT"/>
        </w:rPr>
        <w:t>33 x 29 x 7 mm</w:t>
      </w:r>
    </w:p>
    <w:p w14:paraId="17081147" w14:textId="77777777" w:rsidR="00190837" w:rsidRPr="00190837" w:rsidRDefault="00190837" w:rsidP="00190837">
      <w:pPr>
        <w:pStyle w:val="NurText"/>
        <w:jc w:val="left"/>
        <w:rPr>
          <w:rFonts w:ascii="Arial" w:hAnsi="Arial" w:cs="Arial"/>
          <w:sz w:val="24"/>
          <w:szCs w:val="24"/>
          <w:lang w:val="it-IT"/>
        </w:rPr>
      </w:pPr>
    </w:p>
    <w:p w14:paraId="2B8B902F" w14:textId="77777777" w:rsidR="00190837" w:rsidRPr="00190837" w:rsidRDefault="00190837" w:rsidP="00190837">
      <w:pPr>
        <w:pStyle w:val="NurText"/>
        <w:jc w:val="left"/>
        <w:rPr>
          <w:rFonts w:ascii="Arial" w:hAnsi="Arial" w:cs="Arial"/>
          <w:sz w:val="24"/>
          <w:szCs w:val="24"/>
          <w:lang w:val="en-US"/>
        </w:rPr>
      </w:pPr>
      <w:proofErr w:type="spellStart"/>
      <w:r w:rsidRPr="00190837">
        <w:rPr>
          <w:rFonts w:ascii="Arial" w:hAnsi="Arial" w:cs="Arial"/>
          <w:sz w:val="24"/>
          <w:szCs w:val="24"/>
          <w:lang w:val="en-US"/>
        </w:rPr>
        <w:t>Fabrikat</w:t>
      </w:r>
      <w:proofErr w:type="spellEnd"/>
      <w:r w:rsidRPr="00190837">
        <w:rPr>
          <w:rFonts w:ascii="Arial" w:hAnsi="Arial" w:cs="Arial"/>
          <w:sz w:val="24"/>
          <w:szCs w:val="24"/>
          <w:lang w:val="en-US"/>
        </w:rPr>
        <w:tab/>
        <w:t>LUNOS</w:t>
      </w:r>
    </w:p>
    <w:p w14:paraId="2427282D" w14:textId="77777777" w:rsidR="00190837" w:rsidRPr="00190837" w:rsidRDefault="00190837" w:rsidP="00190837">
      <w:pPr>
        <w:pStyle w:val="NurText"/>
        <w:jc w:val="left"/>
        <w:rPr>
          <w:rFonts w:ascii="Arial" w:hAnsi="Arial" w:cs="Arial"/>
          <w:sz w:val="24"/>
          <w:szCs w:val="24"/>
          <w:lang w:val="en-US"/>
        </w:rPr>
      </w:pPr>
      <w:proofErr w:type="spellStart"/>
      <w:r w:rsidRPr="00190837">
        <w:rPr>
          <w:rFonts w:ascii="Arial" w:hAnsi="Arial" w:cs="Arial"/>
          <w:sz w:val="24"/>
          <w:szCs w:val="24"/>
          <w:lang w:val="en-US"/>
        </w:rPr>
        <w:t>Typ</w:t>
      </w:r>
      <w:proofErr w:type="spellEnd"/>
      <w:r w:rsidRPr="00190837">
        <w:rPr>
          <w:rFonts w:ascii="Arial" w:hAnsi="Arial" w:cs="Arial"/>
          <w:sz w:val="24"/>
          <w:szCs w:val="24"/>
          <w:lang w:val="en-US"/>
        </w:rPr>
        <w:tab/>
      </w:r>
      <w:r w:rsidRPr="00190837">
        <w:rPr>
          <w:rFonts w:ascii="Arial" w:hAnsi="Arial" w:cs="Arial"/>
          <w:sz w:val="24"/>
          <w:szCs w:val="24"/>
          <w:lang w:val="en-US"/>
        </w:rPr>
        <w:tab/>
        <w:t>5/WM</w:t>
      </w:r>
    </w:p>
    <w:p w14:paraId="515E6DDC" w14:textId="4C72CA63" w:rsidR="00F87EFE" w:rsidRDefault="00190837" w:rsidP="00190837">
      <w:pPr>
        <w:overflowPunct/>
        <w:autoSpaceDE/>
        <w:autoSpaceDN/>
        <w:adjustRightInd/>
        <w:textAlignment w:val="auto"/>
        <w:rPr>
          <w:rFonts w:cs="Arial"/>
          <w:szCs w:val="24"/>
          <w:lang w:val="en-US"/>
        </w:rPr>
      </w:pPr>
      <w:proofErr w:type="gramStart"/>
      <w:r w:rsidRPr="00190837">
        <w:rPr>
          <w:rFonts w:cs="Arial"/>
          <w:szCs w:val="24"/>
          <w:lang w:val="en-US"/>
        </w:rPr>
        <w:t>Best.-</w:t>
      </w:r>
      <w:proofErr w:type="gramEnd"/>
      <w:r w:rsidRPr="00190837">
        <w:rPr>
          <w:rFonts w:cs="Arial"/>
          <w:szCs w:val="24"/>
          <w:lang w:val="en-US"/>
        </w:rPr>
        <w:t>Nr.</w:t>
      </w:r>
      <w:r w:rsidRPr="00190837">
        <w:rPr>
          <w:rFonts w:cs="Arial"/>
          <w:szCs w:val="24"/>
          <w:lang w:val="en-US"/>
        </w:rPr>
        <w:tab/>
        <w:t>40281</w:t>
      </w:r>
    </w:p>
    <w:p w14:paraId="6ACB1818" w14:textId="573235CF" w:rsidR="00F87EFE" w:rsidRDefault="00F87EFE">
      <w:pPr>
        <w:overflowPunct/>
        <w:autoSpaceDE/>
        <w:autoSpaceDN/>
        <w:adjustRightInd/>
        <w:spacing w:after="160" w:line="278" w:lineRule="auto"/>
        <w:textAlignment w:val="auto"/>
        <w:rPr>
          <w:rFonts w:cs="Arial"/>
          <w:szCs w:val="24"/>
          <w:lang w:val="en-US"/>
        </w:rPr>
      </w:pPr>
    </w:p>
    <w:sectPr w:rsidR="00F87EFE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9D8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3373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9FA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A66CF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398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0B12"/>
    <w:rsid w:val="00AD1C6E"/>
    <w:rsid w:val="00AD3496"/>
    <w:rsid w:val="00AD49B7"/>
    <w:rsid w:val="00AE0885"/>
    <w:rsid w:val="00AE46B2"/>
    <w:rsid w:val="00AE67B5"/>
    <w:rsid w:val="00AE7646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5283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25D4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969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2026-01-27T15:25:00Z</dcterms:created>
  <dcterms:modified xsi:type="dcterms:W3CDTF">2026-01-27T15:25:00Z</dcterms:modified>
</cp:coreProperties>
</file>